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9C68B" w14:textId="0D72BCC8" w:rsidR="0070110F" w:rsidRDefault="0070110F" w:rsidP="0070110F">
      <w:pPr>
        <w:spacing w:after="0" w:line="240" w:lineRule="auto"/>
        <w:ind w:left="720"/>
        <w:textAlignment w:val="baseline"/>
        <w:rPr>
          <w:rStyle w:val="Pogrubienie"/>
          <w:rFonts w:ascii="Arial" w:hAnsi="Arial" w:cs="Arial"/>
          <w:color w:val="000000"/>
          <w:shd w:val="clear" w:color="auto" w:fill="FFFFFF"/>
        </w:rPr>
      </w:pPr>
      <w:r>
        <w:rPr>
          <w:rStyle w:val="Pogrubienie"/>
          <w:rFonts w:ascii="Arial" w:hAnsi="Arial" w:cs="Arial"/>
          <w:color w:val="000000"/>
          <w:shd w:val="clear" w:color="auto" w:fill="FFFFFF"/>
        </w:rPr>
        <w:t>NOWOŚCI KSIĄŻKOWE:</w:t>
      </w:r>
    </w:p>
    <w:p w14:paraId="05C108EB" w14:textId="77777777" w:rsidR="0070110F" w:rsidRPr="0070110F" w:rsidRDefault="0070110F" w:rsidP="0070110F">
      <w:pPr>
        <w:spacing w:after="0" w:line="240" w:lineRule="auto"/>
        <w:ind w:left="720"/>
        <w:textAlignment w:val="baseline"/>
        <w:rPr>
          <w:rStyle w:val="Pogrubienie"/>
          <w:rFonts w:ascii="Arial" w:eastAsia="Times New Roman" w:hAnsi="Arial" w:cs="Arial"/>
          <w:b w:val="0"/>
          <w:bCs w:val="0"/>
          <w:color w:val="000000"/>
          <w:sz w:val="24"/>
          <w:szCs w:val="24"/>
          <w:lang w:eastAsia="pl-PL"/>
        </w:rPr>
      </w:pPr>
    </w:p>
    <w:p w14:paraId="7F41B9A2" w14:textId="27C6063B" w:rsidR="0070110F" w:rsidRPr="0070110F" w:rsidRDefault="0070110F" w:rsidP="0070110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J. Kielin, </w:t>
      </w:r>
      <w:hyperlink r:id="rId5" w:history="1">
        <w:r w:rsidRPr="0070110F">
          <w:rPr>
            <w:rFonts w:ascii="Arial" w:eastAsia="Times New Roman" w:hAnsi="Arial" w:cs="Arial"/>
            <w:i/>
            <w:iCs/>
            <w:color w:val="135D87"/>
            <w:sz w:val="24"/>
            <w:szCs w:val="24"/>
            <w:lang w:eastAsia="pl-PL"/>
          </w:rPr>
          <w:t>Profil osiągnięć ucznia. Przewodnik dla nauczycieli</w:t>
        </w:r>
        <w:r w:rsidRPr="0070110F">
          <w:rPr>
            <w:rFonts w:ascii="Arial" w:eastAsia="Times New Roman" w:hAnsi="Arial" w:cs="Arial"/>
            <w:i/>
            <w:iCs/>
            <w:color w:val="135D87"/>
            <w:sz w:val="24"/>
            <w:szCs w:val="24"/>
            <w:lang w:eastAsia="pl-PL"/>
          </w:rPr>
          <w:br/>
          <w:t>i terapeutów</w:t>
        </w:r>
      </w:hyperlink>
      <w:r w:rsidRPr="007011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,</w:t>
      </w:r>
    </w:p>
    <w:p w14:paraId="177B8233" w14:textId="77777777" w:rsidR="0070110F" w:rsidRPr="0070110F" w:rsidRDefault="0070110F" w:rsidP="0070110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J. Robinson, </w:t>
      </w:r>
      <w:hyperlink r:id="rId6" w:history="1">
        <w:r w:rsidRPr="0070110F">
          <w:rPr>
            <w:rFonts w:ascii="Arial" w:eastAsia="Times New Roman" w:hAnsi="Arial" w:cs="Arial"/>
            <w:i/>
            <w:iCs/>
            <w:color w:val="135D87"/>
            <w:sz w:val="24"/>
            <w:szCs w:val="24"/>
            <w:lang w:eastAsia="pl-PL"/>
          </w:rPr>
          <w:t xml:space="preserve">Jestem inny. Moje wskazówki dla </w:t>
        </w:r>
        <w:proofErr w:type="spellStart"/>
        <w:r w:rsidRPr="0070110F">
          <w:rPr>
            <w:rFonts w:ascii="Arial" w:eastAsia="Times New Roman" w:hAnsi="Arial" w:cs="Arial"/>
            <w:i/>
            <w:iCs/>
            <w:color w:val="135D87"/>
            <w:sz w:val="24"/>
            <w:szCs w:val="24"/>
            <w:lang w:eastAsia="pl-PL"/>
          </w:rPr>
          <w:t>aspich</w:t>
        </w:r>
        <w:proofErr w:type="spellEnd"/>
        <w:r w:rsidRPr="0070110F">
          <w:rPr>
            <w:rFonts w:ascii="Arial" w:eastAsia="Times New Roman" w:hAnsi="Arial" w:cs="Arial"/>
            <w:i/>
            <w:iCs/>
            <w:color w:val="135D87"/>
            <w:sz w:val="24"/>
            <w:szCs w:val="24"/>
            <w:lang w:eastAsia="pl-PL"/>
          </w:rPr>
          <w:t>, ich rodzin i terapeutów</w:t>
        </w:r>
      </w:hyperlink>
      <w:r w:rsidRPr="0070110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,</w:t>
      </w:r>
    </w:p>
    <w:p w14:paraId="783EAC3A" w14:textId="77777777" w:rsidR="0070110F" w:rsidRPr="0070110F" w:rsidRDefault="0070110F" w:rsidP="0070110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P. C. Kendall</w:t>
      </w:r>
      <w:r w:rsidRPr="007011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, </w:t>
      </w:r>
      <w:hyperlink r:id="rId7" w:history="1">
        <w:r w:rsidRPr="0070110F">
          <w:rPr>
            <w:rFonts w:ascii="Arial" w:eastAsia="Times New Roman" w:hAnsi="Arial" w:cs="Arial"/>
            <w:i/>
            <w:iCs/>
            <w:color w:val="135D87"/>
            <w:sz w:val="24"/>
            <w:szCs w:val="24"/>
            <w:lang w:eastAsia="pl-PL"/>
          </w:rPr>
          <w:t>Zaburzenia okresu dzieciństwa i adolescencji. Techniki terapeutyczne dla profesjonalistów i rodziców</w:t>
        </w:r>
      </w:hyperlink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176214C6" w14:textId="77777777" w:rsidR="0070110F" w:rsidRPr="0070110F" w:rsidRDefault="0070110F" w:rsidP="0070110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Donvan</w:t>
      </w:r>
      <w:proofErr w:type="spellEnd"/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J., </w:t>
      </w:r>
      <w:proofErr w:type="spellStart"/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Zucker</w:t>
      </w:r>
      <w:proofErr w:type="spellEnd"/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C., </w:t>
      </w:r>
      <w:hyperlink r:id="rId8" w:history="1">
        <w:r w:rsidRPr="0070110F">
          <w:rPr>
            <w:rFonts w:ascii="Arial" w:eastAsia="Times New Roman" w:hAnsi="Arial" w:cs="Arial"/>
            <w:i/>
            <w:iCs/>
            <w:color w:val="135D87"/>
            <w:sz w:val="24"/>
            <w:szCs w:val="24"/>
            <w:lang w:eastAsia="pl-PL"/>
          </w:rPr>
          <w:t>Według innego klucza. Opowieść o autyzmie</w:t>
        </w:r>
      </w:hyperlink>
      <w:r w:rsidRPr="007011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,</w:t>
      </w:r>
    </w:p>
    <w:p w14:paraId="28C3B265" w14:textId="77777777" w:rsidR="0070110F" w:rsidRPr="0070110F" w:rsidRDefault="0070110F" w:rsidP="0070110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Red. E. Janus, </w:t>
      </w:r>
      <w:r w:rsidRPr="007011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Terapia zajęciowa osób z niepełnosprawnością intelektualną</w:t>
      </w:r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769F8496" w14:textId="77777777" w:rsidR="0070110F" w:rsidRPr="0070110F" w:rsidRDefault="0070110F" w:rsidP="0070110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J. </w:t>
      </w:r>
      <w:proofErr w:type="spellStart"/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Knapp</w:t>
      </w:r>
      <w:proofErr w:type="spellEnd"/>
      <w:r w:rsidRPr="007011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, </w:t>
      </w:r>
      <w:hyperlink r:id="rId9" w:history="1">
        <w:r w:rsidRPr="0070110F">
          <w:rPr>
            <w:rFonts w:ascii="Arial" w:eastAsia="Times New Roman" w:hAnsi="Arial" w:cs="Arial"/>
            <w:i/>
            <w:iCs/>
            <w:color w:val="135D87"/>
            <w:sz w:val="24"/>
            <w:szCs w:val="24"/>
            <w:lang w:eastAsia="pl-PL"/>
          </w:rPr>
          <w:t>Kompletny program terapii SAZ z płytą DVD dla osób z zaburzeniami</w:t>
        </w:r>
        <w:r w:rsidRPr="0070110F">
          <w:rPr>
            <w:rFonts w:ascii="Arial" w:eastAsia="Times New Roman" w:hAnsi="Arial" w:cs="Arial"/>
            <w:i/>
            <w:iCs/>
            <w:color w:val="135D87"/>
            <w:sz w:val="24"/>
            <w:szCs w:val="24"/>
            <w:lang w:eastAsia="pl-PL"/>
          </w:rPr>
          <w:br/>
          <w:t>ze spektrum autyzmu w wieku rozwojowym od 7 lat do wczesnej dorosłości</w:t>
        </w:r>
      </w:hyperlink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60AE5BA9" w14:textId="77777777" w:rsidR="0070110F" w:rsidRPr="0070110F" w:rsidRDefault="0070110F" w:rsidP="0070110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A. Różańska-Gał, </w:t>
      </w:r>
      <w:hyperlink r:id="rId10" w:history="1">
        <w:r w:rsidRPr="0070110F">
          <w:rPr>
            <w:rFonts w:ascii="Arial" w:eastAsia="Times New Roman" w:hAnsi="Arial" w:cs="Arial"/>
            <w:i/>
            <w:iCs/>
            <w:color w:val="135D87"/>
            <w:sz w:val="24"/>
            <w:szCs w:val="24"/>
            <w:lang w:eastAsia="pl-PL"/>
          </w:rPr>
          <w:t>Ja i moje potrzeby. Program kinestetyczno-komunikacyjny</w:t>
        </w:r>
        <w:r w:rsidRPr="0070110F">
          <w:rPr>
            <w:rFonts w:ascii="Arial" w:eastAsia="Times New Roman" w:hAnsi="Arial" w:cs="Arial"/>
            <w:i/>
            <w:iCs/>
            <w:color w:val="135D87"/>
            <w:sz w:val="24"/>
            <w:szCs w:val="24"/>
            <w:lang w:eastAsia="pl-PL"/>
          </w:rPr>
          <w:br/>
          <w:t>dla dzieci ze znaczną lub głęboką niepełnosprawnością intelektualną</w:t>
        </w:r>
      </w:hyperlink>
      <w:r w:rsidRPr="007011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,</w:t>
      </w:r>
    </w:p>
    <w:p w14:paraId="1BFF5543" w14:textId="77777777" w:rsidR="0070110F" w:rsidRPr="0070110F" w:rsidRDefault="0070110F" w:rsidP="0070110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A. </w:t>
      </w:r>
      <w:proofErr w:type="spellStart"/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Tanajewska</w:t>
      </w:r>
      <w:proofErr w:type="spellEnd"/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R. Naprawa,  </w:t>
      </w:r>
      <w:hyperlink r:id="rId11" w:history="1">
        <w:r w:rsidRPr="0070110F">
          <w:rPr>
            <w:rFonts w:ascii="Arial" w:eastAsia="Times New Roman" w:hAnsi="Arial" w:cs="Arial"/>
            <w:color w:val="135D87"/>
            <w:sz w:val="24"/>
            <w:szCs w:val="24"/>
            <w:u w:val="single"/>
            <w:lang w:eastAsia="pl-PL"/>
          </w:rPr>
          <w:t>Programy edukacyjno-terapeutyczne dla uczniów</w:t>
        </w:r>
        <w:r w:rsidRPr="0070110F">
          <w:rPr>
            <w:rFonts w:ascii="Arial" w:eastAsia="Times New Roman" w:hAnsi="Arial" w:cs="Arial"/>
            <w:color w:val="135D87"/>
            <w:sz w:val="24"/>
            <w:szCs w:val="24"/>
            <w:lang w:eastAsia="pl-PL"/>
          </w:rPr>
          <w:br/>
        </w:r>
        <w:r w:rsidRPr="0070110F">
          <w:rPr>
            <w:rFonts w:ascii="Arial" w:eastAsia="Times New Roman" w:hAnsi="Arial" w:cs="Arial"/>
            <w:color w:val="135D87"/>
            <w:sz w:val="24"/>
            <w:szCs w:val="24"/>
            <w:u w:val="single"/>
            <w:lang w:eastAsia="pl-PL"/>
          </w:rPr>
          <w:t>z niepełnosprawnością intelektualną w stopniu umiarkowanym, znacznym</w:t>
        </w:r>
        <w:r w:rsidRPr="0070110F">
          <w:rPr>
            <w:rFonts w:ascii="Arial" w:eastAsia="Times New Roman" w:hAnsi="Arial" w:cs="Arial"/>
            <w:color w:val="135D87"/>
            <w:sz w:val="24"/>
            <w:szCs w:val="24"/>
            <w:lang w:eastAsia="pl-PL"/>
          </w:rPr>
          <w:br/>
        </w:r>
        <w:r w:rsidRPr="0070110F">
          <w:rPr>
            <w:rFonts w:ascii="Arial" w:eastAsia="Times New Roman" w:hAnsi="Arial" w:cs="Arial"/>
            <w:color w:val="135D87"/>
            <w:sz w:val="24"/>
            <w:szCs w:val="24"/>
            <w:u w:val="single"/>
            <w:lang w:eastAsia="pl-PL"/>
          </w:rPr>
          <w:t>i niepełnosprawnością sprzężoną</w:t>
        </w:r>
      </w:hyperlink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2D76B046" w14:textId="77777777" w:rsidR="0070110F" w:rsidRPr="0070110F" w:rsidRDefault="0070110F" w:rsidP="0070110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Z. Kułakowska, </w:t>
      </w:r>
      <w:r w:rsidRPr="007011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Terapia psychomotoryczna metodą</w:t>
      </w:r>
      <w:hyperlink r:id="rId12" w:history="1">
        <w:r w:rsidRPr="0070110F">
          <w:rPr>
            <w:rFonts w:ascii="Arial" w:eastAsia="Times New Roman" w:hAnsi="Arial" w:cs="Arial"/>
            <w:i/>
            <w:iCs/>
            <w:color w:val="135D87"/>
            <w:sz w:val="24"/>
            <w:szCs w:val="24"/>
            <w:lang w:eastAsia="pl-PL"/>
          </w:rPr>
          <w:t> </w:t>
        </w:r>
        <w:proofErr w:type="spellStart"/>
        <w:r w:rsidRPr="0070110F">
          <w:rPr>
            <w:rFonts w:ascii="Arial" w:eastAsia="Times New Roman" w:hAnsi="Arial" w:cs="Arial"/>
            <w:i/>
            <w:iCs/>
            <w:color w:val="135D87"/>
            <w:sz w:val="24"/>
            <w:szCs w:val="24"/>
            <w:lang w:eastAsia="pl-PL"/>
          </w:rPr>
          <w:t>Procus</w:t>
        </w:r>
        <w:proofErr w:type="spellEnd"/>
        <w:r w:rsidRPr="0070110F">
          <w:rPr>
            <w:rFonts w:ascii="Arial" w:eastAsia="Times New Roman" w:hAnsi="Arial" w:cs="Arial"/>
            <w:i/>
            <w:iCs/>
            <w:color w:val="135D87"/>
            <w:sz w:val="24"/>
            <w:szCs w:val="24"/>
            <w:lang w:eastAsia="pl-PL"/>
          </w:rPr>
          <w:t xml:space="preserve"> i Block</w:t>
        </w:r>
      </w:hyperlink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3D554B77" w14:textId="77777777" w:rsidR="0070110F" w:rsidRPr="0070110F" w:rsidRDefault="0070110F" w:rsidP="0070110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J. Hołub, </w:t>
      </w:r>
      <w:r w:rsidRPr="007011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Niegrzeczne dzieci. Historie dzieci z ADHD, autyzmem i zespołem Aspergera,</w:t>
      </w:r>
    </w:p>
    <w:p w14:paraId="0C3CEC80" w14:textId="77777777" w:rsidR="0070110F" w:rsidRPr="0070110F" w:rsidRDefault="0070110F" w:rsidP="0070110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M. </w:t>
      </w:r>
      <w:proofErr w:type="spellStart"/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Spitzer</w:t>
      </w:r>
      <w:proofErr w:type="spellEnd"/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 </w:t>
      </w:r>
      <w:proofErr w:type="spellStart"/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fldChar w:fldCharType="begin"/>
      </w:r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instrText xml:space="preserve"> HYPERLINK "https://www.gwp.pl/cyberchoroby-jak-cyfrowe-zycie-rujnuje-nasze-zdrowie.html" </w:instrText>
      </w:r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fldChar w:fldCharType="separate"/>
      </w:r>
      <w:r w:rsidRPr="0070110F">
        <w:rPr>
          <w:rFonts w:ascii="Arial" w:eastAsia="Times New Roman" w:hAnsi="Arial" w:cs="Arial"/>
          <w:i/>
          <w:iCs/>
          <w:color w:val="135D87"/>
          <w:sz w:val="24"/>
          <w:szCs w:val="24"/>
          <w:lang w:eastAsia="pl-PL"/>
        </w:rPr>
        <w:t>Cyberchoroby</w:t>
      </w:r>
      <w:proofErr w:type="spellEnd"/>
      <w:r w:rsidRPr="0070110F">
        <w:rPr>
          <w:rFonts w:ascii="Arial" w:eastAsia="Times New Roman" w:hAnsi="Arial" w:cs="Arial"/>
          <w:i/>
          <w:iCs/>
          <w:color w:val="135D87"/>
          <w:sz w:val="24"/>
          <w:szCs w:val="24"/>
          <w:lang w:eastAsia="pl-PL"/>
        </w:rPr>
        <w:t>. Jak cyfrowe życie rujnuje nasze zdrowie</w:t>
      </w:r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fldChar w:fldCharType="end"/>
      </w:r>
      <w:r w:rsidRPr="007011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,</w:t>
      </w:r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 </w:t>
      </w:r>
    </w:p>
    <w:p w14:paraId="18499CEE" w14:textId="77777777" w:rsidR="0070110F" w:rsidRPr="0070110F" w:rsidRDefault="0070110F" w:rsidP="0070110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M. </w:t>
      </w:r>
      <w:proofErr w:type="spellStart"/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Schulte-Markwort</w:t>
      </w:r>
      <w:proofErr w:type="spellEnd"/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  </w:t>
      </w:r>
      <w:hyperlink r:id="rId13" w:history="1">
        <w:r w:rsidRPr="0070110F">
          <w:rPr>
            <w:rFonts w:ascii="Arial" w:eastAsia="Times New Roman" w:hAnsi="Arial" w:cs="Arial"/>
            <w:i/>
            <w:iCs/>
            <w:color w:val="135D87"/>
            <w:sz w:val="24"/>
            <w:szCs w:val="24"/>
            <w:lang w:eastAsia="pl-PL"/>
          </w:rPr>
          <w:t>Wypalone dzieci. O presji osiągnięć i pogoni za sukcesem</w:t>
        </w:r>
      </w:hyperlink>
      <w:r w:rsidRPr="007011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,</w:t>
      </w:r>
    </w:p>
    <w:p w14:paraId="5B16134D" w14:textId="77777777" w:rsidR="0070110F" w:rsidRPr="0070110F" w:rsidRDefault="0070110F" w:rsidP="0070110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K. </w:t>
      </w:r>
      <w:proofErr w:type="spellStart"/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Manassis</w:t>
      </w:r>
      <w:proofErr w:type="spellEnd"/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 </w:t>
      </w:r>
      <w:r w:rsidRPr="007011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Opracowanie przypadku  w terapii dzieci i młodzieży,</w:t>
      </w:r>
    </w:p>
    <w:p w14:paraId="78EF5DB1" w14:textId="77777777" w:rsidR="0070110F" w:rsidRPr="0070110F" w:rsidRDefault="0070110F" w:rsidP="0070110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T. Wolańczyk, </w:t>
      </w:r>
      <w:r w:rsidRPr="007011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Zaburzenia emocjonalne i behawioralne u dzieci,</w:t>
      </w:r>
    </w:p>
    <w:p w14:paraId="11EA3EA6" w14:textId="77777777" w:rsidR="0070110F" w:rsidRPr="0070110F" w:rsidRDefault="0070110F" w:rsidP="0070110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011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Bajkoterapia</w:t>
      </w:r>
      <w:proofErr w:type="spellEnd"/>
      <w:r w:rsidRPr="007011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 czyli bajki-</w:t>
      </w:r>
      <w:proofErr w:type="spellStart"/>
      <w:r w:rsidRPr="007011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pomagajki</w:t>
      </w:r>
      <w:proofErr w:type="spellEnd"/>
      <w:r w:rsidRPr="007011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 dla małych i dużych,</w:t>
      </w:r>
    </w:p>
    <w:p w14:paraId="627216C8" w14:textId="77777777" w:rsidR="0070110F" w:rsidRPr="0070110F" w:rsidRDefault="0070110F" w:rsidP="0070110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E. </w:t>
      </w:r>
      <w:proofErr w:type="spellStart"/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Snel</w:t>
      </w:r>
      <w:proofErr w:type="spellEnd"/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  </w:t>
      </w:r>
      <w:r w:rsidRPr="007011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Uważność i spokój żabki</w:t>
      </w:r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4DE0E480" w14:textId="77777777" w:rsidR="0070110F" w:rsidRPr="0070110F" w:rsidRDefault="0070110F" w:rsidP="0070110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14" w:history="1">
        <w:r w:rsidRPr="0070110F">
          <w:rPr>
            <w:rFonts w:ascii="Arial" w:eastAsia="Times New Roman" w:hAnsi="Arial" w:cs="Arial"/>
            <w:color w:val="135D87"/>
            <w:sz w:val="24"/>
            <w:szCs w:val="24"/>
            <w:u w:val="single"/>
            <w:lang w:eastAsia="pl-PL"/>
          </w:rPr>
          <w:t>A. Miechowska</w:t>
        </w:r>
      </w:hyperlink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 </w:t>
      </w:r>
      <w:hyperlink r:id="rId15" w:history="1">
        <w:r w:rsidRPr="0070110F">
          <w:rPr>
            <w:rFonts w:ascii="Arial" w:eastAsia="Times New Roman" w:hAnsi="Arial" w:cs="Arial"/>
            <w:i/>
            <w:iCs/>
            <w:color w:val="135D87"/>
            <w:sz w:val="24"/>
            <w:szCs w:val="24"/>
            <w:lang w:eastAsia="pl-PL"/>
          </w:rPr>
          <w:t>Znów mówię pokonać afazję</w:t>
        </w:r>
      </w:hyperlink>
      <w:r w:rsidRPr="007011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,</w:t>
      </w:r>
    </w:p>
    <w:p w14:paraId="47AAE747" w14:textId="77777777" w:rsidR="0070110F" w:rsidRPr="0070110F" w:rsidRDefault="0070110F" w:rsidP="0070110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16" w:history="1">
        <w:r w:rsidRPr="0070110F">
          <w:rPr>
            <w:rFonts w:ascii="Arial" w:eastAsia="Times New Roman" w:hAnsi="Arial" w:cs="Arial"/>
            <w:color w:val="135D87"/>
            <w:sz w:val="24"/>
            <w:szCs w:val="24"/>
            <w:u w:val="single"/>
            <w:lang w:eastAsia="pl-PL"/>
          </w:rPr>
          <w:t xml:space="preserve">T. </w:t>
        </w:r>
        <w:proofErr w:type="spellStart"/>
        <w:r w:rsidRPr="0070110F">
          <w:rPr>
            <w:rFonts w:ascii="Arial" w:eastAsia="Times New Roman" w:hAnsi="Arial" w:cs="Arial"/>
            <w:color w:val="135D87"/>
            <w:sz w:val="24"/>
            <w:szCs w:val="24"/>
            <w:u w:val="single"/>
            <w:lang w:eastAsia="pl-PL"/>
          </w:rPr>
          <w:t>Grandin</w:t>
        </w:r>
        <w:proofErr w:type="spellEnd"/>
      </w:hyperlink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hyperlink r:id="rId17" w:history="1">
        <w:r w:rsidRPr="0070110F">
          <w:rPr>
            <w:rFonts w:ascii="Arial" w:eastAsia="Times New Roman" w:hAnsi="Arial" w:cs="Arial"/>
            <w:color w:val="135D87"/>
            <w:sz w:val="24"/>
            <w:szCs w:val="24"/>
            <w:u w:val="single"/>
            <w:lang w:eastAsia="pl-PL"/>
          </w:rPr>
          <w:t>R. Panek</w:t>
        </w:r>
      </w:hyperlink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 </w:t>
      </w:r>
      <w:hyperlink r:id="rId18" w:history="1">
        <w:r w:rsidRPr="0070110F">
          <w:rPr>
            <w:rFonts w:ascii="Arial" w:eastAsia="Times New Roman" w:hAnsi="Arial" w:cs="Arial"/>
            <w:i/>
            <w:iCs/>
            <w:color w:val="135D87"/>
            <w:sz w:val="24"/>
            <w:szCs w:val="24"/>
            <w:lang w:eastAsia="pl-PL"/>
          </w:rPr>
          <w:t>Mózg autystyczny podróż w głąb niezwykłych umysłów</w:t>
        </w:r>
      </w:hyperlink>
      <w:r w:rsidRPr="007011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,</w:t>
      </w:r>
    </w:p>
    <w:p w14:paraId="02777466" w14:textId="77777777" w:rsidR="0070110F" w:rsidRPr="0070110F" w:rsidRDefault="0070110F" w:rsidP="0070110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19" w:history="1">
        <w:r w:rsidRPr="0070110F">
          <w:rPr>
            <w:rFonts w:ascii="Arial" w:eastAsia="Times New Roman" w:hAnsi="Arial" w:cs="Arial"/>
            <w:color w:val="135D87"/>
            <w:sz w:val="24"/>
            <w:szCs w:val="24"/>
            <w:u w:val="single"/>
            <w:lang w:eastAsia="pl-PL"/>
          </w:rPr>
          <w:t xml:space="preserve">J. Cook O </w:t>
        </w:r>
        <w:proofErr w:type="spellStart"/>
        <w:r w:rsidRPr="0070110F">
          <w:rPr>
            <w:rFonts w:ascii="Arial" w:eastAsia="Times New Roman" w:hAnsi="Arial" w:cs="Arial"/>
            <w:color w:val="135D87"/>
            <w:sz w:val="24"/>
            <w:szCs w:val="24"/>
            <w:u w:val="single"/>
            <w:lang w:eastAsia="pl-PL"/>
          </w:rPr>
          <w:t>Toole</w:t>
        </w:r>
        <w:proofErr w:type="spellEnd"/>
      </w:hyperlink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7011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, </w:t>
      </w:r>
      <w:hyperlink r:id="rId20" w:history="1">
        <w:r w:rsidRPr="0070110F">
          <w:rPr>
            <w:rFonts w:ascii="Arial" w:eastAsia="Times New Roman" w:hAnsi="Arial" w:cs="Arial"/>
            <w:i/>
            <w:iCs/>
            <w:color w:val="135D87"/>
            <w:sz w:val="24"/>
            <w:szCs w:val="24"/>
            <w:lang w:eastAsia="pl-PL"/>
          </w:rPr>
          <w:t xml:space="preserve">(Sekretna) księga </w:t>
        </w:r>
        <w:proofErr w:type="spellStart"/>
        <w:r w:rsidRPr="0070110F">
          <w:rPr>
            <w:rFonts w:ascii="Arial" w:eastAsia="Times New Roman" w:hAnsi="Arial" w:cs="Arial"/>
            <w:i/>
            <w:iCs/>
            <w:color w:val="135D87"/>
            <w:sz w:val="24"/>
            <w:szCs w:val="24"/>
            <w:lang w:eastAsia="pl-PL"/>
          </w:rPr>
          <w:t>asperdzieciaka</w:t>
        </w:r>
        <w:proofErr w:type="spellEnd"/>
      </w:hyperlink>
      <w:r w:rsidRPr="0070110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,</w:t>
      </w:r>
    </w:p>
    <w:p w14:paraId="3BB92C38" w14:textId="77777777" w:rsidR="0070110F" w:rsidRPr="0070110F" w:rsidRDefault="0070110F" w:rsidP="0070110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21" w:history="1">
        <w:r w:rsidRPr="0070110F">
          <w:rPr>
            <w:rFonts w:ascii="Arial" w:eastAsia="Times New Roman" w:hAnsi="Arial" w:cs="Arial"/>
            <w:color w:val="135D87"/>
            <w:sz w:val="24"/>
            <w:szCs w:val="24"/>
            <w:u w:val="single"/>
            <w:lang w:eastAsia="pl-PL"/>
          </w:rPr>
          <w:t xml:space="preserve">B. </w:t>
        </w:r>
        <w:proofErr w:type="spellStart"/>
        <w:r w:rsidRPr="0070110F">
          <w:rPr>
            <w:rFonts w:ascii="Arial" w:eastAsia="Times New Roman" w:hAnsi="Arial" w:cs="Arial"/>
            <w:color w:val="135D87"/>
            <w:sz w:val="24"/>
            <w:szCs w:val="24"/>
            <w:u w:val="single"/>
            <w:lang w:eastAsia="pl-PL"/>
          </w:rPr>
          <w:t>Odowska</w:t>
        </w:r>
        <w:proofErr w:type="spellEnd"/>
        <w:r w:rsidRPr="0070110F">
          <w:rPr>
            <w:rFonts w:ascii="Arial" w:eastAsia="Times New Roman" w:hAnsi="Arial" w:cs="Arial"/>
            <w:color w:val="135D87"/>
            <w:sz w:val="24"/>
            <w:szCs w:val="24"/>
            <w:u w:val="single"/>
            <w:lang w:eastAsia="pl-PL"/>
          </w:rPr>
          <w:t>-Szlachcic</w:t>
        </w:r>
      </w:hyperlink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hyperlink r:id="rId22" w:history="1">
        <w:r w:rsidRPr="0070110F">
          <w:rPr>
            <w:rFonts w:ascii="Arial" w:eastAsia="Times New Roman" w:hAnsi="Arial" w:cs="Arial"/>
            <w:color w:val="135D87"/>
            <w:sz w:val="24"/>
            <w:szCs w:val="24"/>
            <w:u w:val="single"/>
            <w:lang w:eastAsia="pl-PL"/>
          </w:rPr>
          <w:t>N. Górka-Pik</w:t>
        </w:r>
      </w:hyperlink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 </w:t>
      </w:r>
      <w:hyperlink r:id="rId23" w:history="1">
        <w:r w:rsidRPr="0070110F">
          <w:rPr>
            <w:rFonts w:ascii="Arial" w:eastAsia="Times New Roman" w:hAnsi="Arial" w:cs="Arial"/>
            <w:i/>
            <w:iCs/>
            <w:color w:val="135D87"/>
            <w:sz w:val="24"/>
            <w:szCs w:val="24"/>
            <w:lang w:eastAsia="pl-PL"/>
          </w:rPr>
          <w:t>Strategie sensoryczne w jedzeniu i mówieniu</w:t>
        </w:r>
      </w:hyperlink>
      <w:r w:rsidRPr="007011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,</w:t>
      </w:r>
    </w:p>
    <w:p w14:paraId="49E23EE8" w14:textId="77777777" w:rsidR="0070110F" w:rsidRPr="0070110F" w:rsidRDefault="0070110F" w:rsidP="0070110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24" w:history="1">
        <w:r w:rsidRPr="0070110F">
          <w:rPr>
            <w:rFonts w:ascii="Arial" w:eastAsia="Times New Roman" w:hAnsi="Arial" w:cs="Arial"/>
            <w:color w:val="135D87"/>
            <w:sz w:val="24"/>
            <w:szCs w:val="24"/>
            <w:u w:val="single"/>
            <w:lang w:eastAsia="pl-PL"/>
          </w:rPr>
          <w:t>D. Wyszyński</w:t>
        </w:r>
      </w:hyperlink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hyperlink r:id="rId25" w:history="1">
        <w:r w:rsidRPr="0070110F">
          <w:rPr>
            <w:rFonts w:ascii="Arial" w:eastAsia="Times New Roman" w:hAnsi="Arial" w:cs="Arial"/>
            <w:color w:val="135D87"/>
            <w:sz w:val="24"/>
            <w:szCs w:val="24"/>
            <w:u w:val="single"/>
            <w:lang w:eastAsia="pl-PL"/>
          </w:rPr>
          <w:t>J. Szmalec</w:t>
        </w:r>
      </w:hyperlink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 </w:t>
      </w:r>
      <w:hyperlink r:id="rId26" w:history="1">
        <w:r w:rsidRPr="0070110F">
          <w:rPr>
            <w:rFonts w:ascii="Arial" w:eastAsia="Times New Roman" w:hAnsi="Arial" w:cs="Arial"/>
            <w:i/>
            <w:iCs/>
            <w:color w:val="135D87"/>
            <w:sz w:val="24"/>
            <w:szCs w:val="24"/>
            <w:lang w:eastAsia="pl-PL"/>
          </w:rPr>
          <w:t>Rozwojowe zaburzenia koordynacji ruchowej</w:t>
        </w:r>
      </w:hyperlink>
      <w:r w:rsidRPr="007011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,</w:t>
      </w:r>
    </w:p>
    <w:p w14:paraId="07941D9B" w14:textId="77777777" w:rsidR="0070110F" w:rsidRPr="0070110F" w:rsidRDefault="0070110F" w:rsidP="0070110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27" w:history="1">
        <w:proofErr w:type="spellStart"/>
        <w:r w:rsidRPr="0070110F">
          <w:rPr>
            <w:rFonts w:ascii="Arial" w:eastAsia="Times New Roman" w:hAnsi="Arial" w:cs="Arial"/>
            <w:color w:val="135D87"/>
            <w:sz w:val="24"/>
            <w:szCs w:val="24"/>
            <w:u w:val="single"/>
            <w:lang w:eastAsia="pl-PL"/>
          </w:rPr>
          <w:t>P.Whiteley</w:t>
        </w:r>
        <w:proofErr w:type="spellEnd"/>
      </w:hyperlink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hyperlink r:id="rId28" w:history="1">
        <w:r w:rsidRPr="0070110F">
          <w:rPr>
            <w:rFonts w:ascii="Arial" w:eastAsia="Times New Roman" w:hAnsi="Arial" w:cs="Arial"/>
            <w:color w:val="135D87"/>
            <w:sz w:val="24"/>
            <w:szCs w:val="24"/>
            <w:u w:val="single"/>
            <w:lang w:eastAsia="pl-PL"/>
          </w:rPr>
          <w:t>L. Todd</w:t>
        </w:r>
      </w:hyperlink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 </w:t>
      </w:r>
      <w:hyperlink r:id="rId29" w:history="1">
        <w:r w:rsidRPr="0070110F">
          <w:rPr>
            <w:rFonts w:ascii="Arial" w:eastAsia="Times New Roman" w:hAnsi="Arial" w:cs="Arial"/>
            <w:i/>
            <w:iCs/>
            <w:color w:val="135D87"/>
            <w:sz w:val="24"/>
            <w:szCs w:val="24"/>
            <w:lang w:eastAsia="pl-PL"/>
          </w:rPr>
          <w:t>Autyzm jako zaburzenie metabolizmu</w:t>
        </w:r>
      </w:hyperlink>
      <w:r w:rsidRPr="007011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,</w:t>
      </w:r>
    </w:p>
    <w:p w14:paraId="5840762F" w14:textId="77777777" w:rsidR="0070110F" w:rsidRPr="0070110F" w:rsidRDefault="0070110F" w:rsidP="0070110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J. </w:t>
      </w:r>
      <w:proofErr w:type="spellStart"/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Minahan</w:t>
      </w:r>
      <w:proofErr w:type="spellEnd"/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N. Rapaport</w:t>
      </w:r>
      <w:r w:rsidRPr="007011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, Kod zachowania.</w:t>
      </w:r>
    </w:p>
    <w:p w14:paraId="3C02CFBA" w14:textId="77777777" w:rsidR="0070110F" w:rsidRPr="0070110F" w:rsidRDefault="0070110F" w:rsidP="0070110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11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Neurobiologiczne podstawy rozwoju poznawczego. Wzrok,</w:t>
      </w:r>
    </w:p>
    <w:p w14:paraId="52E7E690" w14:textId="77777777" w:rsidR="0070110F" w:rsidRPr="0070110F" w:rsidRDefault="0070110F" w:rsidP="0070110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11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Neurobiologiczne </w:t>
      </w:r>
      <w:proofErr w:type="spellStart"/>
      <w:r w:rsidRPr="007011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pods</w:t>
      </w:r>
      <w:proofErr w:type="spellEnd"/>
      <w:r w:rsidRPr="007011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. rozwoju poznawczego. Słuch,</w:t>
      </w:r>
    </w:p>
    <w:p w14:paraId="258513E8" w14:textId="77777777" w:rsidR="0070110F" w:rsidRPr="0070110F" w:rsidRDefault="0070110F" w:rsidP="0070110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11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Neurobiologiczne </w:t>
      </w:r>
      <w:proofErr w:type="spellStart"/>
      <w:r w:rsidRPr="007011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pods</w:t>
      </w:r>
      <w:proofErr w:type="spellEnd"/>
      <w:r w:rsidRPr="007011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. rozwoju poznawczego – Ruch,</w:t>
      </w:r>
    </w:p>
    <w:p w14:paraId="7D596CD7" w14:textId="77777777" w:rsidR="0070110F" w:rsidRPr="0070110F" w:rsidRDefault="0070110F" w:rsidP="0070110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M. Grycman, </w:t>
      </w:r>
      <w:r w:rsidRPr="007011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Porozumiewanie się z dziećmi ze złożonymi zaburzeniami komunikacji. Poradnik nie tylko dla rodziców,</w:t>
      </w:r>
    </w:p>
    <w:p w14:paraId="6AB171D5" w14:textId="77777777" w:rsidR="0070110F" w:rsidRPr="0070110F" w:rsidRDefault="0070110F" w:rsidP="0070110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011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M. Grycman, </w:t>
      </w:r>
      <w:hyperlink r:id="rId30" w:history="1">
        <w:r w:rsidRPr="0070110F">
          <w:rPr>
            <w:rFonts w:ascii="Arial" w:eastAsia="Times New Roman" w:hAnsi="Arial" w:cs="Arial"/>
            <w:i/>
            <w:iCs/>
            <w:color w:val="135D87"/>
            <w:sz w:val="24"/>
            <w:szCs w:val="24"/>
            <w:lang w:eastAsia="pl-PL"/>
          </w:rPr>
          <w:t>Model aktywny. Komunikacja wspomagająca i alternatywna. </w:t>
        </w:r>
      </w:hyperlink>
    </w:p>
    <w:p w14:paraId="1E794EDF" w14:textId="77777777" w:rsidR="004F0733" w:rsidRDefault="004F0733"/>
    <w:sectPr w:rsidR="004F0733" w:rsidSect="0070110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7520E"/>
    <w:multiLevelType w:val="multilevel"/>
    <w:tmpl w:val="655E2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0F"/>
    <w:rsid w:val="004F0733"/>
    <w:rsid w:val="0070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52D3"/>
  <w15:chartTrackingRefBased/>
  <w15:docId w15:val="{50688937-D4F7-489D-B636-816052EE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0110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0110F"/>
    <w:rPr>
      <w:i/>
      <w:iCs/>
    </w:rPr>
  </w:style>
  <w:style w:type="character" w:styleId="Pogrubienie">
    <w:name w:val="Strong"/>
    <w:basedOn w:val="Domylnaczcionkaakapitu"/>
    <w:uiPriority w:val="22"/>
    <w:qFormat/>
    <w:rsid w:val="007011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wp.pl/wedlug-innego-klucza-opowiesc-o-autyzmie.html" TargetMode="External"/><Relationship Id="rId13" Type="http://schemas.openxmlformats.org/officeDocument/2006/relationships/hyperlink" Target="https://www.gwp.pl/wypalone-dzieci-o-presji-osiagniec-i-pogoni-za-sukcesem.html" TargetMode="External"/><Relationship Id="rId18" Type="http://schemas.openxmlformats.org/officeDocument/2006/relationships/hyperlink" Target="https://www.taniaksiazka.pl/mozg-autystyczny-podroz-w-glab-niezwyklych-umyslow-temple-grandin-p-984493.html" TargetMode="External"/><Relationship Id="rId26" Type="http://schemas.openxmlformats.org/officeDocument/2006/relationships/hyperlink" Target="https://www.taniaksiazka.pl/rozwojowe-zaburzenia-koordynacji-ruchowej-dariusz-wyszynski-p-1511803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aniaksiazka.pl/autor/bozenna-odowska-szlachcic" TargetMode="External"/><Relationship Id="rId7" Type="http://schemas.openxmlformats.org/officeDocument/2006/relationships/hyperlink" Target="https://www.gwp.pl/zaburzenia-okresu-dziecinstwa-i-adolescencji-techniki-terapeutyczne-dla-profesjonalistow-i-rodzicow.html" TargetMode="External"/><Relationship Id="rId12" Type="http://schemas.openxmlformats.org/officeDocument/2006/relationships/hyperlink" Target="https://www.gwp.pl/terapia-psychomotoryczna-dzieci-metoda-procus-i-block.html" TargetMode="External"/><Relationship Id="rId17" Type="http://schemas.openxmlformats.org/officeDocument/2006/relationships/hyperlink" Target="https://www.taniaksiazka.pl/autor/richard-panek" TargetMode="External"/><Relationship Id="rId25" Type="http://schemas.openxmlformats.org/officeDocument/2006/relationships/hyperlink" Target="https://www.taniaksiazka.pl/autor/jacek-szmale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aniaksiazka.pl/autor/temple-grandin" TargetMode="External"/><Relationship Id="rId20" Type="http://schemas.openxmlformats.org/officeDocument/2006/relationships/hyperlink" Target="https://www.taniaksiazka.pl/sekretna-ksiega-asperdzieciaka-jennifer-cook-o-toole-p-1034101.html" TargetMode="External"/><Relationship Id="rId29" Type="http://schemas.openxmlformats.org/officeDocument/2006/relationships/hyperlink" Target="https://www.taniaksiazka.pl/autyzm-jako-zaburzenie-metabolizmu-paul-whiteley-p-736693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wp.pl/jestem-inny-moje-wskazowki-dla-aspich-ich-rodzin-i-terapeutow.html" TargetMode="External"/><Relationship Id="rId11" Type="http://schemas.openxmlformats.org/officeDocument/2006/relationships/hyperlink" Target="https://www.gwp.pl/programy-edukacyjno-terapeutyczne-dla-uczniow-z-niepelnosprawnoscia-intelektualna-w-stopniu-umiarkow.html" TargetMode="External"/><Relationship Id="rId24" Type="http://schemas.openxmlformats.org/officeDocument/2006/relationships/hyperlink" Target="https://www.taniaksiazka.pl/autor/dariusz-wyszynski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gwp.pl/profil-osiagniec-ucznia-przewodnik-dla-nauczycieli-i-terapeutow.html" TargetMode="External"/><Relationship Id="rId15" Type="http://schemas.openxmlformats.org/officeDocument/2006/relationships/hyperlink" Target="https://www.taniaksiazka.pl/znow-mowie-pokonac-afazje-anna-miechowska-p-1152829.html" TargetMode="External"/><Relationship Id="rId23" Type="http://schemas.openxmlformats.org/officeDocument/2006/relationships/hyperlink" Target="https://www.taniaksiazka.pl/strategie-sensoryczne-w-jedzeniu-i-mowieniu-bozenna-odowska-szlachcic-p-1404141.html" TargetMode="External"/><Relationship Id="rId28" Type="http://schemas.openxmlformats.org/officeDocument/2006/relationships/hyperlink" Target="https://www.taniaksiazka.pl/autor/lynda-todd" TargetMode="External"/><Relationship Id="rId10" Type="http://schemas.openxmlformats.org/officeDocument/2006/relationships/hyperlink" Target="https://www.gwp.pl/ja-i-moje-potrzeby-program-kinestetyczno-komunikacyjny-dla-dzieci-ze-znaczna-lub-gleboka-niepelnospr.html" TargetMode="External"/><Relationship Id="rId19" Type="http://schemas.openxmlformats.org/officeDocument/2006/relationships/hyperlink" Target="https://www.taniaksiazka.pl/autor/jennifer-cook-o-tool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wp.pl/kompletny-program-terapii-saz-z-plyta-dvd-dla-osob-z-zaburzeniami-ze-spektrum-autyzmu-w-wieku-rozw-a.html" TargetMode="External"/><Relationship Id="rId14" Type="http://schemas.openxmlformats.org/officeDocument/2006/relationships/hyperlink" Target="https://www.taniaksiazka.pl/autor/anna-miechowska" TargetMode="External"/><Relationship Id="rId22" Type="http://schemas.openxmlformats.org/officeDocument/2006/relationships/hyperlink" Target="https://www.taniaksiazka.pl/autor/natalia-gorka-pik" TargetMode="External"/><Relationship Id="rId27" Type="http://schemas.openxmlformats.org/officeDocument/2006/relationships/hyperlink" Target="https://www.taniaksiazka.pl/autor/paul-whiteley" TargetMode="External"/><Relationship Id="rId30" Type="http://schemas.openxmlformats.org/officeDocument/2006/relationships/hyperlink" Target="https://www.eduksiegarnia.pl/model-aktywny-komunikacja-wspomagajaca-i-alternatywna?from=wishlist-bo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Michalak</dc:creator>
  <cp:keywords/>
  <dc:description/>
  <cp:lastModifiedBy>Agnieszka Michalak</cp:lastModifiedBy>
  <cp:revision>1</cp:revision>
  <dcterms:created xsi:type="dcterms:W3CDTF">2022-03-02T18:29:00Z</dcterms:created>
  <dcterms:modified xsi:type="dcterms:W3CDTF">2022-03-02T18:29:00Z</dcterms:modified>
</cp:coreProperties>
</file>